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2C29C" w14:textId="1D38F807" w:rsidR="009138EF" w:rsidRPr="006E65BF" w:rsidRDefault="009138EF" w:rsidP="00C10281">
      <w:pPr>
        <w:pStyle w:val="ac"/>
        <w:spacing w:before="0" w:beforeAutospacing="0" w:after="0" w:afterAutospacing="0" w:line="360" w:lineRule="auto"/>
        <w:ind w:firstLine="567"/>
        <w:jc w:val="center"/>
        <w:rPr>
          <w:b/>
          <w:bCs/>
          <w:color w:val="05203E"/>
        </w:rPr>
      </w:pPr>
      <w:r w:rsidRPr="006E65BF">
        <w:rPr>
          <w:b/>
          <w:bCs/>
          <w:color w:val="05203E"/>
        </w:rPr>
        <w:t xml:space="preserve">Политика </w:t>
      </w:r>
      <w:r w:rsidRPr="006E65BF">
        <w:rPr>
          <w:b/>
          <w:bCs/>
          <w:color w:val="05203E"/>
        </w:rPr>
        <w:t>в отношении обработки персональных данных</w:t>
      </w:r>
    </w:p>
    <w:p w14:paraId="14FAA52A" w14:textId="77777777" w:rsidR="009138EF" w:rsidRPr="006E65BF" w:rsidRDefault="009138EF" w:rsidP="00C10281">
      <w:pPr>
        <w:pStyle w:val="ac"/>
        <w:spacing w:before="0" w:beforeAutospacing="0" w:after="0" w:afterAutospacing="0" w:line="360" w:lineRule="auto"/>
        <w:ind w:firstLine="567"/>
        <w:jc w:val="center"/>
        <w:rPr>
          <w:b/>
          <w:bCs/>
          <w:color w:val="05203E"/>
        </w:rPr>
      </w:pPr>
    </w:p>
    <w:p w14:paraId="2BE3D5CE" w14:textId="2ED4BAB9" w:rsidR="009138EF" w:rsidRPr="006E65BF" w:rsidRDefault="009138EF" w:rsidP="00C10281">
      <w:pPr>
        <w:pStyle w:val="ac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b/>
          <w:bCs/>
          <w:color w:val="05203E"/>
        </w:rPr>
      </w:pPr>
      <w:r w:rsidRPr="006E65BF">
        <w:rPr>
          <w:b/>
          <w:bCs/>
          <w:color w:val="05203E"/>
        </w:rPr>
        <w:t>Общие положения</w:t>
      </w:r>
    </w:p>
    <w:p w14:paraId="5E8E0D03" w14:textId="17ED13B9" w:rsidR="009138EF" w:rsidRPr="006E65BF" w:rsidRDefault="009138EF" w:rsidP="00C10281">
      <w:pPr>
        <w:pStyle w:val="ac"/>
        <w:spacing w:before="0" w:beforeAutospacing="0" w:after="0" w:afterAutospacing="0" w:line="360" w:lineRule="auto"/>
        <w:ind w:firstLine="567"/>
        <w:jc w:val="both"/>
        <w:rPr>
          <w:color w:val="05203E"/>
        </w:rPr>
      </w:pPr>
      <w:r w:rsidRPr="006E65BF">
        <w:rPr>
          <w:color w:val="05203E"/>
        </w:rPr>
        <w:t xml:space="preserve">Настоящая политика обработки персональных данных составлена в соответствии с требованиями Федерального закона от 27.07.2006. №152-ФЗ «О персональных данных» и определяет порядок обработки персональных данных и меры по обеспечению безопасности персональных данных </w:t>
      </w:r>
      <w:r w:rsidR="00C10281" w:rsidRPr="006E65BF">
        <w:rPr>
          <w:color w:val="05203E"/>
        </w:rPr>
        <w:t>индивидуальн</w:t>
      </w:r>
      <w:r w:rsidR="00C10281" w:rsidRPr="006E65BF">
        <w:rPr>
          <w:color w:val="05203E"/>
        </w:rPr>
        <w:t>ым</w:t>
      </w:r>
      <w:r w:rsidR="00C10281" w:rsidRPr="006E65BF">
        <w:rPr>
          <w:color w:val="05203E"/>
        </w:rPr>
        <w:t xml:space="preserve"> предпринимател</w:t>
      </w:r>
      <w:r w:rsidR="00C10281" w:rsidRPr="006E65BF">
        <w:rPr>
          <w:color w:val="05203E"/>
        </w:rPr>
        <w:t xml:space="preserve">ем </w:t>
      </w:r>
      <w:proofErr w:type="spellStart"/>
      <w:r w:rsidR="00C10281" w:rsidRPr="006E65BF">
        <w:rPr>
          <w:color w:val="05203E"/>
        </w:rPr>
        <w:t>Вольченко</w:t>
      </w:r>
      <w:proofErr w:type="spellEnd"/>
      <w:r w:rsidR="00C10281" w:rsidRPr="006E65BF">
        <w:rPr>
          <w:color w:val="05203E"/>
        </w:rPr>
        <w:t xml:space="preserve"> Маргарит</w:t>
      </w:r>
      <w:r w:rsidR="00C10281" w:rsidRPr="006E65BF">
        <w:rPr>
          <w:color w:val="05203E"/>
        </w:rPr>
        <w:t xml:space="preserve">ой </w:t>
      </w:r>
      <w:r w:rsidR="00C10281" w:rsidRPr="006E65BF">
        <w:rPr>
          <w:color w:val="05203E"/>
        </w:rPr>
        <w:t>Валентиновной (ИНН 501000485833, ОГРНИП 308501015700012</w:t>
      </w:r>
      <w:r w:rsidR="00C10281" w:rsidRPr="006E65BF">
        <w:rPr>
          <w:color w:val="05203E"/>
        </w:rPr>
        <w:t>)</w:t>
      </w:r>
      <w:r w:rsidRPr="006E65BF">
        <w:rPr>
          <w:color w:val="05203E"/>
        </w:rPr>
        <w:t xml:space="preserve"> (далее – Оператор).</w:t>
      </w:r>
    </w:p>
    <w:p w14:paraId="0A9614E1" w14:textId="77777777" w:rsidR="009138EF" w:rsidRPr="006E65BF" w:rsidRDefault="009138EF" w:rsidP="00C10281">
      <w:pPr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Оператор ставит своей важнейшей целью и условием осуществления своей деятельности соблюдение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тайну.</w:t>
      </w:r>
    </w:p>
    <w:p w14:paraId="3AABC35F" w14:textId="77777777" w:rsidR="009138EF" w:rsidRPr="006E65BF" w:rsidRDefault="009138EF" w:rsidP="00C10281">
      <w:pPr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Настоящая политика Оператора в отношении обработки персональных данных (далее – Политика) применяется ко всей информации, которую Оператор может получить о посетителях веб-сайта </w:t>
      </w:r>
      <w:hyperlink r:id="rId7" w:history="1">
        <w:r w:rsidRPr="006E65BF">
          <w:rPr>
            <w:rStyle w:val="a5"/>
            <w:rFonts w:ascii="Times New Roman" w:hAnsi="Times New Roman" w:cs="Times New Roman"/>
            <w:spacing w:val="-7"/>
            <w:sz w:val="24"/>
            <w:szCs w:val="24"/>
            <w:u w:val="none"/>
          </w:rPr>
          <w:t>http://rpt</w:t>
        </w:r>
        <w:r w:rsidRPr="006E65BF">
          <w:rPr>
            <w:rStyle w:val="a5"/>
            <w:rFonts w:ascii="Times New Roman" w:hAnsi="Times New Roman" w:cs="Times New Roman"/>
            <w:spacing w:val="-7"/>
            <w:sz w:val="24"/>
            <w:szCs w:val="24"/>
            <w:u w:val="none"/>
          </w:rPr>
          <w:t>i</w:t>
        </w:r>
        <w:r w:rsidRPr="006E65BF">
          <w:rPr>
            <w:rStyle w:val="a5"/>
            <w:rFonts w:ascii="Times New Roman" w:hAnsi="Times New Roman" w:cs="Times New Roman"/>
            <w:spacing w:val="-7"/>
            <w:sz w:val="24"/>
            <w:szCs w:val="24"/>
            <w:u w:val="none"/>
          </w:rPr>
          <w:t>ca.ru/</w:t>
        </w:r>
      </w:hyperlink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.</w:t>
      </w:r>
    </w:p>
    <w:p w14:paraId="6A72DFDD" w14:textId="18538668" w:rsidR="009138EF" w:rsidRPr="006E65BF" w:rsidRDefault="009138EF" w:rsidP="00C10281">
      <w:pPr>
        <w:pStyle w:val="ac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b/>
          <w:bCs/>
          <w:color w:val="05203E"/>
        </w:rPr>
      </w:pPr>
      <w:r w:rsidRPr="006E65BF">
        <w:rPr>
          <w:b/>
          <w:bCs/>
          <w:color w:val="05203E"/>
        </w:rPr>
        <w:t>Основные понятия, используемые в Политике</w:t>
      </w:r>
    </w:p>
    <w:p w14:paraId="5402FEA5" w14:textId="77777777" w:rsidR="009138EF" w:rsidRPr="006E65BF" w:rsidRDefault="009138EF" w:rsidP="00C10281">
      <w:pPr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Автоматизированная обработка персональных данных – обработка персональных данных с помощью средств вычислительной техники;</w:t>
      </w:r>
    </w:p>
    <w:p w14:paraId="11EFE639" w14:textId="77777777" w:rsidR="009138EF" w:rsidRPr="006E65BF" w:rsidRDefault="009138EF" w:rsidP="00C10281">
      <w:pPr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14:paraId="3B5FC9DC" w14:textId="4896848A" w:rsidR="009138EF" w:rsidRPr="006E65BF" w:rsidRDefault="009138EF" w:rsidP="00C10281">
      <w:pPr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Веб-сайт</w:t>
      </w:r>
      <w:r w:rsidR="006E65BF"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 (Сайт)</w:t>
      </w: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 xml:space="preserve"> – совокупность графических и информационных материалов, а также программ для ЭВМ и баз данных, обеспечивающих их доступность в сети интернет по сетевому адресу </w:t>
      </w:r>
      <w:hyperlink r:id="rId8" w:history="1">
        <w:r w:rsidRPr="006E65BF">
          <w:rPr>
            <w:rStyle w:val="a5"/>
            <w:rFonts w:ascii="Times New Roman" w:hAnsi="Times New Roman" w:cs="Times New Roman"/>
            <w:spacing w:val="-7"/>
            <w:sz w:val="24"/>
            <w:szCs w:val="24"/>
            <w:u w:val="none"/>
          </w:rPr>
          <w:t>http://rptica.ru/</w:t>
        </w:r>
      </w:hyperlink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;</w:t>
      </w:r>
    </w:p>
    <w:p w14:paraId="64CFDCC1" w14:textId="77777777" w:rsidR="009138EF" w:rsidRPr="006E65BF" w:rsidRDefault="009138EF" w:rsidP="00C10281">
      <w:pPr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Информационная система персональных данных — совокупность содержащихся в базах данных персональных данных, и обеспечивающих их обработку информационных технологий и технических средств;</w:t>
      </w:r>
    </w:p>
    <w:p w14:paraId="1554BE2B" w14:textId="77777777" w:rsidR="009138EF" w:rsidRPr="006E65BF" w:rsidRDefault="009138EF" w:rsidP="00C10281">
      <w:pPr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Обезличивание персональных данных — действия, в результате которых невозможно определить без использования дополнительной информации принадлежность персональных данных конкретному Пользователю или иному субъекту персональных данных;</w:t>
      </w:r>
    </w:p>
    <w:p w14:paraId="6F103A3B" w14:textId="77777777" w:rsidR="009138EF" w:rsidRPr="006E65BF" w:rsidRDefault="009138EF" w:rsidP="00C10281">
      <w:pPr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Обработка персональных данных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</w:t>
      </w:r>
    </w:p>
    <w:p w14:paraId="5C96D5A1" w14:textId="77777777" w:rsidR="009138EF" w:rsidRPr="006E65BF" w:rsidRDefault="009138EF" w:rsidP="00C10281">
      <w:pPr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lastRenderedPageBreak/>
        <w:t>Оператор –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данными;</w:t>
      </w:r>
    </w:p>
    <w:p w14:paraId="218E666B" w14:textId="21FA80DD" w:rsidR="009138EF" w:rsidRPr="006E65BF" w:rsidRDefault="009138EF" w:rsidP="00C10281">
      <w:pPr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Персональные данные – любая информация, относящаяся прямо или косвенно к определенному или определяемому Пользователю веб-сайта </w:t>
      </w:r>
      <w:hyperlink r:id="rId9" w:history="1">
        <w:r w:rsidRPr="006E65BF">
          <w:rPr>
            <w:rStyle w:val="a5"/>
            <w:rFonts w:ascii="Times New Roman" w:hAnsi="Times New Roman" w:cs="Times New Roman"/>
            <w:spacing w:val="-7"/>
            <w:sz w:val="24"/>
            <w:szCs w:val="24"/>
          </w:rPr>
          <w:t>https://rptica.ru</w:t>
        </w:r>
      </w:hyperlink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;</w:t>
      </w: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 </w:t>
      </w:r>
    </w:p>
    <w:p w14:paraId="6EFBE40B" w14:textId="77777777" w:rsidR="009138EF" w:rsidRPr="006E65BF" w:rsidRDefault="009138EF" w:rsidP="00C10281">
      <w:pPr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Пользователь – любой посетитель веб-сайта </w:t>
      </w:r>
      <w:hyperlink r:id="rId10" w:history="1">
        <w:r w:rsidRPr="006E65BF">
          <w:rPr>
            <w:rStyle w:val="a5"/>
            <w:rFonts w:ascii="Times New Roman" w:hAnsi="Times New Roman" w:cs="Times New Roman"/>
            <w:spacing w:val="-7"/>
            <w:sz w:val="24"/>
            <w:szCs w:val="24"/>
            <w:u w:val="none"/>
          </w:rPr>
          <w:t>http://rptica.ru/</w:t>
        </w:r>
      </w:hyperlink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;</w:t>
      </w:r>
    </w:p>
    <w:p w14:paraId="50687DA5" w14:textId="77777777" w:rsidR="009138EF" w:rsidRPr="006E65BF" w:rsidRDefault="009138EF" w:rsidP="00C10281">
      <w:pPr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Предоставление персональных данных – действия, направленные на раскрытие персональных данных определенному лицу или определенному кругу лиц;</w:t>
      </w:r>
    </w:p>
    <w:p w14:paraId="53A90253" w14:textId="77777777" w:rsidR="009138EF" w:rsidRPr="006E65BF" w:rsidRDefault="009138EF" w:rsidP="00C10281">
      <w:pPr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Распространение персональных данных – любые действия, направленные на раскрытие персональных данных неопределенному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способом;</w:t>
      </w:r>
    </w:p>
    <w:p w14:paraId="15CB0CC3" w14:textId="77777777" w:rsidR="009138EF" w:rsidRPr="006E65BF" w:rsidRDefault="009138EF" w:rsidP="00C10281">
      <w:pPr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Трансграничная передача персональных данных – передача персональных данных на территорию иностранного государства органу власти иностранного государства, иностранному физическому или иностранному юридическому лицу;</w:t>
      </w:r>
    </w:p>
    <w:p w14:paraId="29B549D1" w14:textId="77777777" w:rsidR="009138EF" w:rsidRPr="006E65BF" w:rsidRDefault="009138EF" w:rsidP="00C10281">
      <w:pPr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Уничтожение персональных данных – любые действия, в результате которых персональные данные уничтожаются безвозвратно с невозможностью дальнейшего восстановления содержания персональных данных в информационной системе персональных данных и (или) результате которых уничтожаются материальные носители персональных данных.</w:t>
      </w:r>
    </w:p>
    <w:p w14:paraId="2ADD9A83" w14:textId="63DDC60A" w:rsidR="009138EF" w:rsidRPr="006E65BF" w:rsidRDefault="009138EF" w:rsidP="00C10281">
      <w:pPr>
        <w:pStyle w:val="ac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b/>
          <w:bCs/>
          <w:color w:val="05203E"/>
        </w:rPr>
      </w:pPr>
      <w:r w:rsidRPr="006E65BF">
        <w:rPr>
          <w:b/>
          <w:bCs/>
          <w:color w:val="05203E"/>
        </w:rPr>
        <w:t>Оператор может обрабатывать следующие персональные данные Пользователя</w:t>
      </w:r>
    </w:p>
    <w:p w14:paraId="127D674A" w14:textId="77777777" w:rsidR="009138EF" w:rsidRPr="006E65BF" w:rsidRDefault="009138EF" w:rsidP="00C10281">
      <w:pPr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Фамилия, имя, отчество;</w:t>
      </w:r>
    </w:p>
    <w:p w14:paraId="6FF0313C" w14:textId="77777777" w:rsidR="009138EF" w:rsidRPr="006E65BF" w:rsidRDefault="009138EF" w:rsidP="00C10281">
      <w:pPr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Электронный адрес;</w:t>
      </w:r>
    </w:p>
    <w:p w14:paraId="6C9DC334" w14:textId="77777777" w:rsidR="009138EF" w:rsidRPr="006E65BF" w:rsidRDefault="009138EF" w:rsidP="00C10281">
      <w:pPr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Номера телефонов;</w:t>
      </w:r>
    </w:p>
    <w:p w14:paraId="0776B924" w14:textId="77777777" w:rsidR="006E65BF" w:rsidRPr="006E65BF" w:rsidRDefault="009138EF" w:rsidP="00C10281">
      <w:pPr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Год, месяц, дата и место рождения;</w:t>
      </w:r>
    </w:p>
    <w:p w14:paraId="7737904A" w14:textId="057C4C53" w:rsidR="00C10281" w:rsidRPr="006E65BF" w:rsidRDefault="006E65BF" w:rsidP="006E65BF">
      <w:pPr>
        <w:spacing w:line="360" w:lineRule="auto"/>
        <w:ind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b/>
          <w:bCs/>
          <w:color w:val="05203E"/>
          <w:spacing w:val="-7"/>
          <w:sz w:val="24"/>
          <w:szCs w:val="24"/>
          <w:lang w:val="ru-RU"/>
        </w:rPr>
        <w:t xml:space="preserve">4. </w:t>
      </w:r>
      <w:r w:rsidR="00C10281" w:rsidRPr="006E65BF">
        <w:rPr>
          <w:rFonts w:ascii="Times New Roman" w:hAnsi="Times New Roman" w:cs="Times New Roman"/>
          <w:b/>
          <w:bCs/>
          <w:color w:val="05203E"/>
          <w:spacing w:val="-7"/>
          <w:sz w:val="24"/>
          <w:szCs w:val="24"/>
          <w:lang w:val="ru-RU"/>
        </w:rPr>
        <w:t xml:space="preserve">Условия использования файлов </w:t>
      </w:r>
      <w:proofErr w:type="spellStart"/>
      <w:r w:rsidR="00C10281" w:rsidRPr="006E65BF">
        <w:rPr>
          <w:rFonts w:ascii="Times New Roman" w:hAnsi="Times New Roman" w:cs="Times New Roman"/>
          <w:b/>
          <w:bCs/>
          <w:color w:val="05203E"/>
          <w:spacing w:val="-7"/>
          <w:sz w:val="24"/>
          <w:szCs w:val="24"/>
          <w:lang w:val="ru-RU"/>
        </w:rPr>
        <w:t>cookie</w:t>
      </w:r>
      <w:proofErr w:type="spellEnd"/>
    </w:p>
    <w:p w14:paraId="42CAC620" w14:textId="77777777" w:rsidR="00C10281" w:rsidRPr="006E65BF" w:rsidRDefault="00C10281" w:rsidP="00C10281">
      <w:pPr>
        <w:spacing w:line="360" w:lineRule="auto"/>
        <w:ind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1. </w:t>
      </w:r>
      <w:r w:rsidR="009138EF"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 xml:space="preserve"> </w:t>
      </w: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>Н</w:t>
      </w:r>
      <w:r w:rsidR="009138EF"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а сайте происходит сбор и обработка обезличенных данных о посетителях (в т.ч. файлов «</w:t>
      </w:r>
      <w:proofErr w:type="spellStart"/>
      <w:r w:rsidR="009138EF"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cookie</w:t>
      </w:r>
      <w:proofErr w:type="spellEnd"/>
      <w:r w:rsidR="009138EF"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») с помощью сервисов интернет-статистики (Яндекс Метрика и Гугл Аналитика и других).</w:t>
      </w:r>
    </w:p>
    <w:p w14:paraId="3B15DC57" w14:textId="62E7AA8E" w:rsidR="00C10281" w:rsidRPr="006E65BF" w:rsidRDefault="00C10281" w:rsidP="00C10281">
      <w:pPr>
        <w:spacing w:line="360" w:lineRule="auto"/>
        <w:ind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2. </w:t>
      </w: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При посещении Сайта предоставляется баннер, предупреждающий Пользователя об осуществлении сбора </w:t>
      </w:r>
      <w:proofErr w:type="spellStart"/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>Cookies</w:t>
      </w:r>
      <w:proofErr w:type="spellEnd"/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 и запрашивающий согласие Посетителя на обработку его </w:t>
      </w:r>
      <w:proofErr w:type="spellStart"/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>Cookies</w:t>
      </w:r>
      <w:proofErr w:type="spellEnd"/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>.</w:t>
      </w:r>
    </w:p>
    <w:p w14:paraId="50B2D656" w14:textId="3DB2CC11" w:rsidR="00C10281" w:rsidRPr="006E65BF" w:rsidRDefault="00C10281" w:rsidP="00C10281">
      <w:pPr>
        <w:spacing w:line="360" w:lineRule="auto"/>
        <w:ind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lastRenderedPageBreak/>
        <w:t xml:space="preserve">3. </w:t>
      </w: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>Нажимая кнопку «Принять» (или иную аналогичную кнопку) или продолжая пользоваться Сайтом</w:t>
      </w: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, </w:t>
      </w: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Пользователь предоставляет свое согласие на обработку его </w:t>
      </w:r>
      <w:proofErr w:type="spellStart"/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>Cookies</w:t>
      </w:r>
      <w:proofErr w:type="spellEnd"/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>, а также подтверждает согласие с положениями Политики.</w:t>
      </w:r>
    </w:p>
    <w:p w14:paraId="77D58E2F" w14:textId="63E0583F" w:rsidR="00C10281" w:rsidRPr="006E65BF" w:rsidRDefault="00C10281" w:rsidP="00C10281">
      <w:pPr>
        <w:spacing w:line="360" w:lineRule="auto"/>
        <w:ind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4. </w:t>
      </w: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>Продолжение пользоваться Сайтом означает осуществление Пользователем перехода по любой ссылке, размещенной на Сайте, или нажатие любой кнопки на Сайте, а также просмотр контента на любой странице Сайта.</w:t>
      </w:r>
    </w:p>
    <w:p w14:paraId="312956D8" w14:textId="1C0718EE" w:rsidR="00C10281" w:rsidRPr="006E65BF" w:rsidRDefault="00C10281" w:rsidP="00C10281">
      <w:pPr>
        <w:spacing w:line="360" w:lineRule="auto"/>
        <w:ind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5. </w:t>
      </w: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Пользователь может отказаться от использования </w:t>
      </w:r>
      <w:proofErr w:type="spellStart"/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>Cookies</w:t>
      </w:r>
      <w:proofErr w:type="spellEnd"/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 в настройках своего браузера. В таком случае Сайт будет использовать только те </w:t>
      </w:r>
      <w:proofErr w:type="spellStart"/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>Cookies</w:t>
      </w:r>
      <w:proofErr w:type="spellEnd"/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>, которые строго необходимы для его функционирования и предлагаемых им сервисов, однако такой отказ может привести к некорректной работе Сайта.</w:t>
      </w:r>
    </w:p>
    <w:p w14:paraId="1E7511D0" w14:textId="2966A4D7" w:rsidR="00C10281" w:rsidRPr="006E65BF" w:rsidRDefault="00C10281" w:rsidP="00C10281">
      <w:pPr>
        <w:pStyle w:val="af"/>
        <w:numPr>
          <w:ilvl w:val="0"/>
          <w:numId w:val="9"/>
        </w:numPr>
        <w:spacing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D1D1F"/>
          <w:sz w:val="24"/>
          <w:szCs w:val="24"/>
        </w:rPr>
      </w:pPr>
      <w:r w:rsidRPr="006E65BF">
        <w:rPr>
          <w:rFonts w:ascii="Times New Roman" w:eastAsia="Times New Roman" w:hAnsi="Times New Roman" w:cs="Times New Roman"/>
          <w:b/>
          <w:bCs/>
          <w:color w:val="1D1D1F"/>
          <w:sz w:val="24"/>
          <w:szCs w:val="24"/>
        </w:rPr>
        <w:t>Категории персональных данных, цели и сроки обработки</w:t>
      </w:r>
    </w:p>
    <w:p w14:paraId="0C3922AC" w14:textId="51920B20" w:rsidR="00C10281" w:rsidRPr="006E65BF" w:rsidRDefault="00C10281" w:rsidP="00C10281">
      <w:pPr>
        <w:spacing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D1D1F"/>
          <w:sz w:val="24"/>
          <w:szCs w:val="24"/>
        </w:rPr>
      </w:pPr>
      <w:r w:rsidRPr="006E65BF">
        <w:rPr>
          <w:rFonts w:ascii="Times New Roman" w:eastAsia="Times New Roman" w:hAnsi="Times New Roman" w:cs="Times New Roman"/>
          <w:color w:val="1D1D1F"/>
          <w:sz w:val="24"/>
          <w:szCs w:val="24"/>
          <w:lang w:val="ru-RU"/>
        </w:rPr>
        <w:t>1.</w:t>
      </w:r>
      <w:r w:rsidRPr="006E65BF">
        <w:rPr>
          <w:rFonts w:ascii="Times New Roman" w:eastAsia="Times New Roman" w:hAnsi="Times New Roman" w:cs="Times New Roman"/>
          <w:color w:val="1D1D1F"/>
          <w:sz w:val="24"/>
          <w:szCs w:val="24"/>
        </w:rPr>
        <w:t xml:space="preserve"> Оператор осуществляет обработку только тех персональных данных, которые необходимы для использования Сайта или исполнения сделок, соглашений и договоров с Пользователем, за исключением случаев, когда законодательством Российской Федерации предусмотрено обязательное хранение персональной информации в течение определенного законом срока.</w:t>
      </w:r>
    </w:p>
    <w:p w14:paraId="06F3C641" w14:textId="77777777" w:rsidR="00C10281" w:rsidRPr="006E65BF" w:rsidRDefault="00C10281" w:rsidP="00C10281">
      <w:pPr>
        <w:spacing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D1D1F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78"/>
        <w:gridCol w:w="2461"/>
        <w:gridCol w:w="5316"/>
      </w:tblGrid>
      <w:tr w:rsidR="00C10281" w:rsidRPr="006E65BF" w14:paraId="34726015" w14:textId="77777777" w:rsidTr="00774437">
        <w:trPr>
          <w:trHeight w:val="1160"/>
        </w:trPr>
        <w:tc>
          <w:tcPr>
            <w:tcW w:w="0" w:type="auto"/>
            <w:hideMark/>
          </w:tcPr>
          <w:p w14:paraId="51094DB4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b/>
                <w:bCs/>
                <w:color w:val="1D1D1F"/>
                <w:lang w:eastAsia="ru-RU"/>
              </w:rPr>
              <w:t>Цель</w:t>
            </w:r>
          </w:p>
        </w:tc>
        <w:tc>
          <w:tcPr>
            <w:tcW w:w="0" w:type="auto"/>
            <w:hideMark/>
          </w:tcPr>
          <w:p w14:paraId="6CF6E507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b/>
                <w:bCs/>
                <w:color w:val="1D1D1F"/>
                <w:lang w:eastAsia="ru-RU"/>
              </w:rPr>
              <w:t>Персональные данные</w:t>
            </w:r>
          </w:p>
        </w:tc>
        <w:tc>
          <w:tcPr>
            <w:tcW w:w="0" w:type="auto"/>
            <w:hideMark/>
          </w:tcPr>
          <w:p w14:paraId="56BD3A4C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b/>
                <w:bCs/>
                <w:color w:val="1D1D1F"/>
                <w:lang w:eastAsia="ru-RU"/>
              </w:rPr>
              <w:t>Срок обработки</w:t>
            </w:r>
          </w:p>
        </w:tc>
      </w:tr>
      <w:tr w:rsidR="00C10281" w:rsidRPr="006E65BF" w14:paraId="29ED23C5" w14:textId="77777777" w:rsidTr="00774437">
        <w:trPr>
          <w:trHeight w:val="1358"/>
        </w:trPr>
        <w:tc>
          <w:tcPr>
            <w:tcW w:w="0" w:type="auto"/>
            <w:hideMark/>
          </w:tcPr>
          <w:p w14:paraId="22DCE3BE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Заключение и исполнение договора</w:t>
            </w:r>
          </w:p>
        </w:tc>
        <w:tc>
          <w:tcPr>
            <w:tcW w:w="0" w:type="auto"/>
            <w:hideMark/>
          </w:tcPr>
          <w:p w14:paraId="0F19A8E6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1. Имя, фамилия, отчество </w:t>
            </w:r>
          </w:p>
          <w:p w14:paraId="66712DDC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2. Электронная почта </w:t>
            </w:r>
          </w:p>
          <w:p w14:paraId="1EF93481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3. Номер телефона </w:t>
            </w:r>
          </w:p>
          <w:p w14:paraId="595FFBB3" w14:textId="3B463E8A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4. </w:t>
            </w: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Дата и место рождения</w:t>
            </w:r>
          </w:p>
        </w:tc>
        <w:tc>
          <w:tcPr>
            <w:tcW w:w="0" w:type="auto"/>
            <w:hideMark/>
          </w:tcPr>
          <w:p w14:paraId="5247DCC4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В течение срока действия договора и 3 (трех) лет после его исполнения или расторжения</w:t>
            </w:r>
          </w:p>
        </w:tc>
      </w:tr>
      <w:tr w:rsidR="00C10281" w:rsidRPr="006E65BF" w14:paraId="7E87AE34" w14:textId="77777777" w:rsidTr="00774437">
        <w:trPr>
          <w:trHeight w:val="2084"/>
        </w:trPr>
        <w:tc>
          <w:tcPr>
            <w:tcW w:w="0" w:type="auto"/>
            <w:hideMark/>
          </w:tcPr>
          <w:p w14:paraId="09820ADF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Регистрация в личном кабинете на Сайте</w:t>
            </w:r>
          </w:p>
        </w:tc>
        <w:tc>
          <w:tcPr>
            <w:tcW w:w="0" w:type="auto"/>
            <w:hideMark/>
          </w:tcPr>
          <w:p w14:paraId="0876755B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1. Имя, фамилия, отчество </w:t>
            </w:r>
          </w:p>
          <w:p w14:paraId="4380CB9F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2. Электронная почта </w:t>
            </w:r>
          </w:p>
          <w:p w14:paraId="3F106901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3. Номер телефона </w:t>
            </w:r>
          </w:p>
          <w:p w14:paraId="7ECAE2C6" w14:textId="739927D2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4. Дата и место рождения</w:t>
            </w:r>
          </w:p>
        </w:tc>
        <w:tc>
          <w:tcPr>
            <w:tcW w:w="0" w:type="auto"/>
            <w:hideMark/>
          </w:tcPr>
          <w:p w14:paraId="486AD3B2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В течение всего срока использования* личного кабинета Пользователем/ в течение 3 лет после прекращения использования личного кабинета или до отзыва согласия на обработку * </w:t>
            </w:r>
          </w:p>
          <w:p w14:paraId="4548378B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Под использованием личного кабинета понимается: наличие предоставленного доступа в личном кабинете к информационным материалам, срок которого в соответствии с заключенным между Оператором и Пользователем договора еще не вышел/ повторный вход Пользователем в личный кабинет в течение трех лет.</w:t>
            </w:r>
          </w:p>
        </w:tc>
      </w:tr>
      <w:tr w:rsidR="00C10281" w:rsidRPr="006E65BF" w14:paraId="093C130E" w14:textId="77777777" w:rsidTr="00774437">
        <w:trPr>
          <w:trHeight w:val="1134"/>
        </w:trPr>
        <w:tc>
          <w:tcPr>
            <w:tcW w:w="0" w:type="auto"/>
            <w:hideMark/>
          </w:tcPr>
          <w:p w14:paraId="3632F182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Направление информационной рассылки</w:t>
            </w:r>
          </w:p>
        </w:tc>
        <w:tc>
          <w:tcPr>
            <w:tcW w:w="0" w:type="auto"/>
            <w:hideMark/>
          </w:tcPr>
          <w:p w14:paraId="2EA83675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1. Имя, фамилия, отчество </w:t>
            </w:r>
          </w:p>
          <w:p w14:paraId="063DE9DE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2. Электронная почта </w:t>
            </w:r>
          </w:p>
          <w:p w14:paraId="1041A871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3. Номер телефона </w:t>
            </w:r>
          </w:p>
          <w:p w14:paraId="051440CA" w14:textId="41E7B2C5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lastRenderedPageBreak/>
              <w:t>4. Дата и место рождения</w:t>
            </w:r>
          </w:p>
        </w:tc>
        <w:tc>
          <w:tcPr>
            <w:tcW w:w="0" w:type="auto"/>
            <w:hideMark/>
          </w:tcPr>
          <w:p w14:paraId="75062EBE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lastRenderedPageBreak/>
              <w:t>В течение 3 лет или до отзыва согласия на обработку</w:t>
            </w:r>
          </w:p>
        </w:tc>
      </w:tr>
      <w:tr w:rsidR="00C10281" w:rsidRPr="006E65BF" w14:paraId="2A6737A2" w14:textId="77777777" w:rsidTr="00774437">
        <w:trPr>
          <w:trHeight w:val="1527"/>
        </w:trPr>
        <w:tc>
          <w:tcPr>
            <w:tcW w:w="0" w:type="auto"/>
            <w:hideMark/>
          </w:tcPr>
          <w:p w14:paraId="60B3C671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Направление рекламной рассылки</w:t>
            </w:r>
          </w:p>
        </w:tc>
        <w:tc>
          <w:tcPr>
            <w:tcW w:w="0" w:type="auto"/>
            <w:hideMark/>
          </w:tcPr>
          <w:p w14:paraId="2FCE4CCF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1. Имя, фамилия, отчество </w:t>
            </w:r>
          </w:p>
          <w:p w14:paraId="18656490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2. Электронная почта </w:t>
            </w:r>
          </w:p>
          <w:p w14:paraId="04CFA71B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3. Номер телефона </w:t>
            </w:r>
          </w:p>
          <w:p w14:paraId="1CC73096" w14:textId="2D4A728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4. Дата и место рождения</w:t>
            </w:r>
          </w:p>
        </w:tc>
        <w:tc>
          <w:tcPr>
            <w:tcW w:w="0" w:type="auto"/>
            <w:hideMark/>
          </w:tcPr>
          <w:p w14:paraId="209FB81F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В течение 3 лет или до отзыва согласия на обработку. Каждое рекламное сообщение будет содержать простой и бесплатный способ отказа от получения дальнейших сообщений.</w:t>
            </w:r>
          </w:p>
        </w:tc>
      </w:tr>
      <w:tr w:rsidR="00C10281" w:rsidRPr="006E65BF" w14:paraId="37DA0EBA" w14:textId="77777777" w:rsidTr="00774437">
        <w:trPr>
          <w:trHeight w:val="2600"/>
        </w:trPr>
        <w:tc>
          <w:tcPr>
            <w:tcW w:w="0" w:type="auto"/>
            <w:hideMark/>
          </w:tcPr>
          <w:p w14:paraId="54CE086F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Обеспечение наилучшей работы сайта</w:t>
            </w:r>
          </w:p>
        </w:tc>
        <w:tc>
          <w:tcPr>
            <w:tcW w:w="0" w:type="auto"/>
            <w:hideMark/>
          </w:tcPr>
          <w:p w14:paraId="7F266835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1. IP-адреса </w:t>
            </w:r>
          </w:p>
          <w:p w14:paraId="7F78A9F1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2. Данные о местоположении </w:t>
            </w:r>
          </w:p>
          <w:p w14:paraId="531C89F2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D1D1F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3. </w:t>
            </w:r>
            <w:proofErr w:type="spellStart"/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Сookie</w:t>
            </w:r>
            <w:proofErr w:type="spellEnd"/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 xml:space="preserve">-файлы </w:t>
            </w:r>
          </w:p>
          <w:p w14:paraId="08E4EB73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4. Информация о пользовательских действиях на сайте</w:t>
            </w:r>
          </w:p>
        </w:tc>
        <w:tc>
          <w:tcPr>
            <w:tcW w:w="0" w:type="auto"/>
            <w:hideMark/>
          </w:tcPr>
          <w:p w14:paraId="512948C8" w14:textId="77777777" w:rsidR="00C10281" w:rsidRPr="006E65BF" w:rsidRDefault="00C10281" w:rsidP="006E65BF">
            <w:pPr>
              <w:ind w:firstLine="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В течение 3 лет или до отзыва согласия на обработку</w:t>
            </w:r>
          </w:p>
        </w:tc>
      </w:tr>
    </w:tbl>
    <w:p w14:paraId="211D02EC" w14:textId="77777777" w:rsidR="00C10281" w:rsidRPr="006E65BF" w:rsidRDefault="00C10281" w:rsidP="00C1028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1D1D1F"/>
          <w:sz w:val="24"/>
          <w:szCs w:val="24"/>
          <w:lang w:val="ru-RU"/>
        </w:rPr>
      </w:pPr>
    </w:p>
    <w:p w14:paraId="4373C8E4" w14:textId="6AC19FD1" w:rsidR="00C10281" w:rsidRPr="006E65BF" w:rsidRDefault="00C10281" w:rsidP="00C1028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65BF">
        <w:rPr>
          <w:rFonts w:ascii="Times New Roman" w:eastAsia="Times New Roman" w:hAnsi="Times New Roman" w:cs="Times New Roman"/>
          <w:color w:val="1D1D1F"/>
          <w:sz w:val="24"/>
          <w:szCs w:val="24"/>
        </w:rPr>
        <w:t xml:space="preserve">Предоставляя свои персональные данные Оператору, Субъект персональных данных подтверждает, что понимает и соглашается с условиями настоящей Политики. Обработка персональных данных для заключения и исполнения договора осуществляется Оператором без согласия на основании п. 5 ч. 1 ст. 6 Федерального закона № 152-ФЗ. Для иных целей (рассылки, аналитика) обработка осуществляется на основании свободно выраженного, конкретного, информированного и сознательного согласия субъекта </w:t>
      </w:r>
      <w:proofErr w:type="spellStart"/>
      <w:r w:rsidRPr="006E65BF">
        <w:rPr>
          <w:rFonts w:ascii="Times New Roman" w:eastAsia="Times New Roman" w:hAnsi="Times New Roman" w:cs="Times New Roman"/>
          <w:color w:val="1D1D1F"/>
          <w:sz w:val="24"/>
          <w:szCs w:val="24"/>
        </w:rPr>
        <w:t>ПДн</w:t>
      </w:r>
      <w:proofErr w:type="spellEnd"/>
      <w:r w:rsidRPr="006E65BF">
        <w:rPr>
          <w:rFonts w:ascii="Times New Roman" w:eastAsia="Times New Roman" w:hAnsi="Times New Roman" w:cs="Times New Roman"/>
          <w:color w:val="1D1D1F"/>
          <w:sz w:val="24"/>
          <w:szCs w:val="24"/>
        </w:rPr>
        <w:t>.</w:t>
      </w:r>
    </w:p>
    <w:p w14:paraId="63481481" w14:textId="2034A975" w:rsidR="00C10281" w:rsidRPr="006E65BF" w:rsidRDefault="00C10281" w:rsidP="00C10281">
      <w:pPr>
        <w:pStyle w:val="af"/>
        <w:numPr>
          <w:ilvl w:val="0"/>
          <w:numId w:val="9"/>
        </w:numPr>
        <w:spacing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D1D1F"/>
          <w:sz w:val="24"/>
          <w:szCs w:val="24"/>
        </w:rPr>
      </w:pPr>
      <w:r w:rsidRPr="006E65BF">
        <w:rPr>
          <w:rFonts w:ascii="Times New Roman" w:eastAsia="Times New Roman" w:hAnsi="Times New Roman" w:cs="Times New Roman"/>
          <w:b/>
          <w:bCs/>
          <w:color w:val="1D1D1F"/>
          <w:sz w:val="24"/>
          <w:szCs w:val="24"/>
        </w:rPr>
        <w:t>Способы и методы обработки данных</w:t>
      </w:r>
    </w:p>
    <w:p w14:paraId="5F477ACB" w14:textId="389513DC" w:rsidR="00C10281" w:rsidRPr="006E65BF" w:rsidRDefault="00C10281" w:rsidP="00C10281">
      <w:pPr>
        <w:spacing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D1D1F"/>
          <w:sz w:val="24"/>
          <w:szCs w:val="24"/>
        </w:rPr>
      </w:pPr>
      <w:r w:rsidRPr="006E65BF">
        <w:rPr>
          <w:rFonts w:ascii="Times New Roman" w:eastAsia="Times New Roman" w:hAnsi="Times New Roman" w:cs="Times New Roman"/>
          <w:color w:val="1D1D1F"/>
          <w:sz w:val="24"/>
          <w:szCs w:val="24"/>
          <w:lang w:val="ru-RU"/>
        </w:rPr>
        <w:t xml:space="preserve">1. </w:t>
      </w:r>
      <w:r w:rsidRPr="006E65BF">
        <w:rPr>
          <w:rFonts w:ascii="Times New Roman" w:eastAsia="Times New Roman" w:hAnsi="Times New Roman" w:cs="Times New Roman"/>
          <w:color w:val="1D1D1F"/>
          <w:sz w:val="24"/>
          <w:szCs w:val="24"/>
        </w:rPr>
        <w:t>Оператор может обрабатывать данные как с помощью средств автоматизации, так и без использования средств автоматизации.</w:t>
      </w:r>
    </w:p>
    <w:p w14:paraId="485C7804" w14:textId="12562357" w:rsidR="00C10281" w:rsidRPr="006E65BF" w:rsidRDefault="00C10281" w:rsidP="006E65BF">
      <w:pPr>
        <w:spacing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D1D1F"/>
          <w:sz w:val="24"/>
          <w:szCs w:val="24"/>
          <w:lang w:val="ru-RU"/>
        </w:rPr>
      </w:pPr>
      <w:r w:rsidRPr="006E65BF">
        <w:rPr>
          <w:rFonts w:ascii="Times New Roman" w:eastAsia="Times New Roman" w:hAnsi="Times New Roman" w:cs="Times New Roman"/>
          <w:color w:val="1D1D1F"/>
          <w:sz w:val="24"/>
          <w:szCs w:val="24"/>
        </w:rPr>
        <w:t>Действия с данными: сбор, запись, систематизация, накопление, хранение, использование, извлечение, уточнение (обновление, изменение), передача, блокирование, удаление, уничтожение.</w:t>
      </w:r>
    </w:p>
    <w:p w14:paraId="1C5CC470" w14:textId="076F0C4E" w:rsidR="009138EF" w:rsidRPr="006E65BF" w:rsidRDefault="009138EF" w:rsidP="00C10281">
      <w:pPr>
        <w:pStyle w:val="ac"/>
        <w:numPr>
          <w:ilvl w:val="0"/>
          <w:numId w:val="9"/>
        </w:numPr>
        <w:spacing w:before="0" w:beforeAutospacing="0" w:after="0" w:afterAutospacing="0" w:line="360" w:lineRule="auto"/>
        <w:ind w:left="0" w:firstLine="567"/>
        <w:jc w:val="both"/>
        <w:rPr>
          <w:b/>
          <w:bCs/>
          <w:color w:val="05203E"/>
        </w:rPr>
      </w:pPr>
      <w:r w:rsidRPr="006E65BF">
        <w:rPr>
          <w:b/>
          <w:bCs/>
          <w:color w:val="05203E"/>
        </w:rPr>
        <w:t>Правовые основания обработки персональных данных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009"/>
        <w:gridCol w:w="8046"/>
      </w:tblGrid>
      <w:tr w:rsidR="006E65BF" w:rsidRPr="006E65BF" w14:paraId="1A195895" w14:textId="77777777" w:rsidTr="00774437">
        <w:trPr>
          <w:trHeight w:val="800"/>
        </w:trPr>
        <w:tc>
          <w:tcPr>
            <w:tcW w:w="1980" w:type="dxa"/>
            <w:hideMark/>
          </w:tcPr>
          <w:p w14:paraId="4707CB7C" w14:textId="77777777" w:rsidR="006E65BF" w:rsidRPr="006E65BF" w:rsidRDefault="006E65BF" w:rsidP="006E65BF">
            <w:pPr>
              <w:pStyle w:val="a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b/>
                <w:bCs/>
                <w:color w:val="1D1D1F"/>
                <w:lang w:eastAsia="ru-RU"/>
              </w:rPr>
              <w:t>Цель</w:t>
            </w:r>
          </w:p>
        </w:tc>
        <w:tc>
          <w:tcPr>
            <w:tcW w:w="8550" w:type="dxa"/>
            <w:hideMark/>
          </w:tcPr>
          <w:p w14:paraId="1116286B" w14:textId="77777777" w:rsidR="006E65BF" w:rsidRPr="006E65BF" w:rsidRDefault="006E65BF" w:rsidP="0077443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b/>
                <w:bCs/>
                <w:color w:val="1D1D1F"/>
                <w:lang w:eastAsia="ru-RU"/>
              </w:rPr>
              <w:t>Основание</w:t>
            </w:r>
          </w:p>
        </w:tc>
      </w:tr>
      <w:tr w:rsidR="006E65BF" w:rsidRPr="006E65BF" w14:paraId="11E8B017" w14:textId="77777777" w:rsidTr="00774437">
        <w:trPr>
          <w:trHeight w:val="729"/>
        </w:trPr>
        <w:tc>
          <w:tcPr>
            <w:tcW w:w="1980" w:type="dxa"/>
            <w:hideMark/>
          </w:tcPr>
          <w:p w14:paraId="5967F916" w14:textId="77777777" w:rsidR="006E65BF" w:rsidRPr="006E65BF" w:rsidRDefault="006E65BF" w:rsidP="0077443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Заключение и исполнение договора</w:t>
            </w:r>
          </w:p>
        </w:tc>
        <w:tc>
          <w:tcPr>
            <w:tcW w:w="8550" w:type="dxa"/>
            <w:hideMark/>
          </w:tcPr>
          <w:p w14:paraId="04CB9A3C" w14:textId="77777777" w:rsidR="006E65BF" w:rsidRPr="006E65BF" w:rsidRDefault="006E65BF" w:rsidP="0077443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Обработка осуществляется без согласия на основании п. 5 ч. 1 ст. 6 Федерального закона № 152-ФЗ в связи с заключением и исполнением договора</w:t>
            </w:r>
          </w:p>
        </w:tc>
      </w:tr>
      <w:tr w:rsidR="006E65BF" w:rsidRPr="006E65BF" w14:paraId="7DF2AEA3" w14:textId="77777777" w:rsidTr="00774437">
        <w:trPr>
          <w:trHeight w:val="1092"/>
        </w:trPr>
        <w:tc>
          <w:tcPr>
            <w:tcW w:w="1980" w:type="dxa"/>
            <w:hideMark/>
          </w:tcPr>
          <w:p w14:paraId="26B80FFD" w14:textId="77777777" w:rsidR="006E65BF" w:rsidRPr="006E65BF" w:rsidRDefault="006E65BF" w:rsidP="0077443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Регистрация в личном кабинете на Сайте</w:t>
            </w:r>
          </w:p>
        </w:tc>
        <w:tc>
          <w:tcPr>
            <w:tcW w:w="8550" w:type="dxa"/>
            <w:hideMark/>
          </w:tcPr>
          <w:p w14:paraId="7E4A2822" w14:textId="77777777" w:rsidR="006E65BF" w:rsidRPr="006E65BF" w:rsidRDefault="006E65BF" w:rsidP="0077443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Согласие, выраженное путем совершения действий, направленных на создание личного кабинета на Сайте и проставление галочки в чекбоксе рядом с согласием на обработку персональных данных или нажатие кнопки «Зарегистрироваться»/ «Создать» (или аналогичной)</w:t>
            </w:r>
          </w:p>
        </w:tc>
      </w:tr>
      <w:tr w:rsidR="006E65BF" w:rsidRPr="006E65BF" w14:paraId="30B77E42" w14:textId="77777777" w:rsidTr="00774437">
        <w:trPr>
          <w:trHeight w:val="827"/>
        </w:trPr>
        <w:tc>
          <w:tcPr>
            <w:tcW w:w="1980" w:type="dxa"/>
            <w:hideMark/>
          </w:tcPr>
          <w:p w14:paraId="6222A105" w14:textId="77777777" w:rsidR="006E65BF" w:rsidRPr="006E65BF" w:rsidRDefault="006E65BF" w:rsidP="0077443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lastRenderedPageBreak/>
              <w:t>Направление информационной рассылки</w:t>
            </w:r>
          </w:p>
        </w:tc>
        <w:tc>
          <w:tcPr>
            <w:tcW w:w="8550" w:type="dxa"/>
            <w:hideMark/>
          </w:tcPr>
          <w:p w14:paraId="658815C1" w14:textId="77777777" w:rsidR="006E65BF" w:rsidRPr="006E65BF" w:rsidRDefault="006E65BF" w:rsidP="0077443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Согласие выражается путем проставления галочки в чекбоксе рядом с согласием на обработку персональных данных или нажатием кнопки «Зарегистрироваться»/ «Создать»/ «Оплатить»/ «Получить» (или аналогичной)</w:t>
            </w:r>
          </w:p>
        </w:tc>
      </w:tr>
      <w:tr w:rsidR="006E65BF" w:rsidRPr="006E65BF" w14:paraId="5F024D6D" w14:textId="77777777" w:rsidTr="00774437">
        <w:trPr>
          <w:trHeight w:val="686"/>
        </w:trPr>
        <w:tc>
          <w:tcPr>
            <w:tcW w:w="1980" w:type="dxa"/>
            <w:hideMark/>
          </w:tcPr>
          <w:p w14:paraId="0A736819" w14:textId="77777777" w:rsidR="006E65BF" w:rsidRPr="006E65BF" w:rsidRDefault="006E65BF" w:rsidP="0077443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Направление рекламной рассылки</w:t>
            </w:r>
          </w:p>
        </w:tc>
        <w:tc>
          <w:tcPr>
            <w:tcW w:w="8550" w:type="dxa"/>
            <w:hideMark/>
          </w:tcPr>
          <w:p w14:paraId="086D2A74" w14:textId="77777777" w:rsidR="006E65BF" w:rsidRPr="006E65BF" w:rsidRDefault="006E65BF" w:rsidP="0077443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Согласие, выраженное путем проставления галочки в не предварительно отмеченном чекбоксе рядом с формулировкой о согласии на получение рекламы</w:t>
            </w:r>
          </w:p>
        </w:tc>
      </w:tr>
      <w:tr w:rsidR="006E65BF" w:rsidRPr="006E65BF" w14:paraId="645BC62F" w14:textId="77777777" w:rsidTr="00774437">
        <w:trPr>
          <w:trHeight w:val="827"/>
        </w:trPr>
        <w:tc>
          <w:tcPr>
            <w:tcW w:w="1980" w:type="dxa"/>
            <w:hideMark/>
          </w:tcPr>
          <w:p w14:paraId="76612BA8" w14:textId="77777777" w:rsidR="006E65BF" w:rsidRPr="006E65BF" w:rsidRDefault="006E65BF" w:rsidP="0077443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Обеспечить для вас наилучшую работу сайта</w:t>
            </w:r>
          </w:p>
        </w:tc>
        <w:tc>
          <w:tcPr>
            <w:tcW w:w="8550" w:type="dxa"/>
            <w:hideMark/>
          </w:tcPr>
          <w:p w14:paraId="08D4BCCD" w14:textId="77777777" w:rsidR="006E65BF" w:rsidRPr="006E65BF" w:rsidRDefault="006E65BF" w:rsidP="0077443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5BF">
              <w:rPr>
                <w:rFonts w:ascii="Times New Roman" w:eastAsia="Times New Roman" w:hAnsi="Times New Roman" w:cs="Times New Roman"/>
                <w:color w:val="1D1D1F"/>
                <w:lang w:eastAsia="ru-RU"/>
              </w:rPr>
              <w:t>Ваше согласие, которое вы выражаете, продолжая использовать сайт</w:t>
            </w:r>
          </w:p>
        </w:tc>
      </w:tr>
    </w:tbl>
    <w:p w14:paraId="2FCEDE61" w14:textId="77777777" w:rsidR="006E65BF" w:rsidRPr="006E65BF" w:rsidRDefault="006E65BF" w:rsidP="006E65B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65BF">
        <w:rPr>
          <w:rFonts w:ascii="Times New Roman" w:eastAsia="Times New Roman" w:hAnsi="Times New Roman" w:cs="Times New Roman"/>
          <w:color w:val="1D1D1F"/>
          <w:sz w:val="24"/>
          <w:szCs w:val="24"/>
        </w:rPr>
        <w:t>Оператор осуществляет обработку персональных данных Пользователя, руководствуясь положениями действующего законодательства, в том числе Федеральным законом от 27.07.2006 № 152-ФЗ «О персональных данных» и иными нормативными правовыми актами в области защиты персональных данных и в сфере деятельности Оператора.</w:t>
      </w:r>
    </w:p>
    <w:p w14:paraId="09A429CF" w14:textId="7A7EF446" w:rsidR="009138EF" w:rsidRPr="006E65BF" w:rsidRDefault="009138EF" w:rsidP="006E65BF">
      <w:pPr>
        <w:pStyle w:val="ac"/>
        <w:numPr>
          <w:ilvl w:val="0"/>
          <w:numId w:val="9"/>
        </w:numPr>
        <w:tabs>
          <w:tab w:val="clear" w:pos="720"/>
        </w:tabs>
        <w:spacing w:before="0" w:beforeAutospacing="0" w:after="0" w:afterAutospacing="0" w:line="360" w:lineRule="auto"/>
        <w:ind w:left="0" w:firstLine="567"/>
        <w:jc w:val="both"/>
        <w:rPr>
          <w:b/>
          <w:bCs/>
          <w:color w:val="05203E"/>
        </w:rPr>
      </w:pPr>
      <w:r w:rsidRPr="006E65BF">
        <w:rPr>
          <w:b/>
          <w:bCs/>
          <w:color w:val="05203E"/>
        </w:rPr>
        <w:t>Порядок сбора, хранения, передачи и других видов обработки персональных данных</w:t>
      </w:r>
    </w:p>
    <w:p w14:paraId="79E48D56" w14:textId="77777777" w:rsidR="009138EF" w:rsidRPr="006E65BF" w:rsidRDefault="009138EF" w:rsidP="00C10281">
      <w:pPr>
        <w:pStyle w:val="ac"/>
        <w:spacing w:before="0" w:beforeAutospacing="0" w:after="0" w:afterAutospacing="0" w:line="360" w:lineRule="auto"/>
        <w:ind w:firstLine="567"/>
        <w:jc w:val="both"/>
        <w:rPr>
          <w:color w:val="05203E"/>
        </w:rPr>
      </w:pPr>
      <w:r w:rsidRPr="006E65BF">
        <w:rPr>
          <w:color w:val="05203E"/>
        </w:rPr>
        <w:t>Безопасность персональных данных, которые обрабатываются Оператором, обеспечивается путем реализации правовых, организационных и технических мер, необходимых для выполнения в полном объеме требований действующего законодательства в области защиты персональных данных.</w:t>
      </w:r>
    </w:p>
    <w:p w14:paraId="500F23B6" w14:textId="77777777" w:rsidR="009138EF" w:rsidRPr="006E65BF" w:rsidRDefault="009138EF" w:rsidP="00C10281">
      <w:pPr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Оператор обеспечивает сохранность персональных данных и принимает все возможные меры, исключающие доступ к персональным данным неуполномоченных лиц.</w:t>
      </w:r>
    </w:p>
    <w:p w14:paraId="6FD9E68A" w14:textId="77777777" w:rsidR="009138EF" w:rsidRPr="006E65BF" w:rsidRDefault="009138EF" w:rsidP="00C10281">
      <w:pPr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Персональные данные Пользователя никогда, ни при каких условиях не будут переданы третьим лицам, за исключением случаев, связанных с исполнением действующего законодательства.</w:t>
      </w:r>
    </w:p>
    <w:p w14:paraId="156E2BC7" w14:textId="4E0F7D51" w:rsidR="009138EF" w:rsidRPr="006E65BF" w:rsidRDefault="009138EF" w:rsidP="00C10281">
      <w:pPr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В случае выявления неточностей в персональных данных, Пользователь может актуализировать их самостоятельно, путем направления Оператору уведомление на адрес электронной почты Оператора </w:t>
      </w:r>
      <w:hyperlink r:id="rId11" w:history="1">
        <w:r w:rsidR="00C10281" w:rsidRPr="006E65BF">
          <w:rPr>
            <w:rStyle w:val="a5"/>
            <w:rFonts w:ascii="Times New Roman" w:hAnsi="Times New Roman" w:cs="Times New Roman"/>
            <w:spacing w:val="-7"/>
            <w:sz w:val="24"/>
            <w:szCs w:val="24"/>
          </w:rPr>
          <w:t>info@rptica.ru</w:t>
        </w:r>
      </w:hyperlink>
      <w:r w:rsidR="00C10281"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 </w:t>
      </w: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с пометкой «Актуализация персональных данных».</w:t>
      </w:r>
    </w:p>
    <w:p w14:paraId="3E923D7F" w14:textId="55781565" w:rsidR="009138EF" w:rsidRPr="006E65BF" w:rsidRDefault="009138EF" w:rsidP="00C10281">
      <w:pPr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 xml:space="preserve">Срок обработки персональных данных </w:t>
      </w:r>
      <w:r w:rsidR="00C10281"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>составляет 3 года</w:t>
      </w: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. Пользователь может в любой момент отозвать свое согласие на обработку персональных данных, направив Оператору уведомление посредством электронной почты на электронный адрес Оператора </w:t>
      </w:r>
      <w:hyperlink r:id="rId12" w:history="1">
        <w:r w:rsidR="00C10281" w:rsidRPr="006E65BF">
          <w:rPr>
            <w:rStyle w:val="a5"/>
            <w:rFonts w:ascii="Times New Roman" w:hAnsi="Times New Roman" w:cs="Times New Roman"/>
            <w:spacing w:val="-7"/>
            <w:sz w:val="24"/>
            <w:szCs w:val="24"/>
          </w:rPr>
          <w:t>info@rptica.ru</w:t>
        </w:r>
      </w:hyperlink>
      <w:r w:rsidR="00C10281"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 </w:t>
      </w: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с пометкой «Отзыв согласия на обработку персональных данных».</w:t>
      </w:r>
    </w:p>
    <w:p w14:paraId="0B4E0090" w14:textId="648F8113" w:rsidR="009138EF" w:rsidRPr="006E65BF" w:rsidRDefault="009138EF" w:rsidP="00C10281">
      <w:pPr>
        <w:pStyle w:val="ac"/>
        <w:numPr>
          <w:ilvl w:val="0"/>
          <w:numId w:val="9"/>
        </w:numPr>
        <w:spacing w:before="0" w:beforeAutospacing="0" w:after="0" w:afterAutospacing="0" w:line="360" w:lineRule="auto"/>
        <w:ind w:left="0" w:firstLine="567"/>
        <w:jc w:val="both"/>
        <w:rPr>
          <w:b/>
          <w:bCs/>
          <w:color w:val="05203E"/>
        </w:rPr>
      </w:pPr>
      <w:r w:rsidRPr="006E65BF">
        <w:rPr>
          <w:b/>
          <w:bCs/>
          <w:color w:val="05203E"/>
        </w:rPr>
        <w:t>Трансграничная передача персональных данных</w:t>
      </w:r>
    </w:p>
    <w:p w14:paraId="061B9D92" w14:textId="6662B283" w:rsidR="00C10281" w:rsidRPr="006E65BF" w:rsidRDefault="00C10281" w:rsidP="00C10281">
      <w:pPr>
        <w:numPr>
          <w:ilvl w:val="0"/>
          <w:numId w:val="13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Трансграничная передача данных Оператором не осуществляется. Все третьи лица, получающие доступ к персональным данным, обязаны обеспечивать их защиту в соответствии с требованиями Федерального закона № 152-ФЗ и осуществляют обработку данных на территории Российской Федерации.</w:t>
      </w:r>
    </w:p>
    <w:p w14:paraId="4A785C78" w14:textId="6F14A570" w:rsidR="009138EF" w:rsidRPr="006E65BF" w:rsidRDefault="009138EF" w:rsidP="00C10281">
      <w:pPr>
        <w:numPr>
          <w:ilvl w:val="0"/>
          <w:numId w:val="13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lastRenderedPageBreak/>
        <w:t>Оператор до начала осуществления трансграничной передачи персональных данных обязан убедиться в том, что иностранным государством, на территорию которого предполагается осуществлять передачу персональных данных, обеспечивается надежная защита прав субъектов персональных данных.</w:t>
      </w:r>
    </w:p>
    <w:p w14:paraId="06803E5D" w14:textId="77777777" w:rsidR="009138EF" w:rsidRPr="006E65BF" w:rsidRDefault="009138EF" w:rsidP="00C10281">
      <w:pPr>
        <w:numPr>
          <w:ilvl w:val="0"/>
          <w:numId w:val="13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Трансграничная передача персональных данных на территории иностранных государств, не отвечающих вышеуказанным требованиям, может осуществляться только в случае наличия согласия в письменной форме субъекта персональных данных на трансграничную передачу его персональных данных и/или исполнения договора, стороной которого является субъект персональных данных.</w:t>
      </w:r>
    </w:p>
    <w:p w14:paraId="00E5364D" w14:textId="74E048D3" w:rsidR="009138EF" w:rsidRPr="006E65BF" w:rsidRDefault="009138EF" w:rsidP="00C10281">
      <w:pPr>
        <w:pStyle w:val="ac"/>
        <w:numPr>
          <w:ilvl w:val="0"/>
          <w:numId w:val="9"/>
        </w:numPr>
        <w:spacing w:before="0" w:beforeAutospacing="0" w:after="0" w:afterAutospacing="0" w:line="360" w:lineRule="auto"/>
        <w:ind w:left="0" w:firstLine="567"/>
        <w:jc w:val="both"/>
        <w:rPr>
          <w:b/>
          <w:bCs/>
          <w:color w:val="05203E"/>
        </w:rPr>
      </w:pPr>
      <w:r w:rsidRPr="006E65BF">
        <w:rPr>
          <w:b/>
          <w:bCs/>
          <w:color w:val="05203E"/>
        </w:rPr>
        <w:t>Заключительные положения</w:t>
      </w:r>
    </w:p>
    <w:p w14:paraId="7460EA82" w14:textId="67E42EA5" w:rsidR="009138EF" w:rsidRPr="006E65BF" w:rsidRDefault="009138EF" w:rsidP="00C10281">
      <w:pPr>
        <w:numPr>
          <w:ilvl w:val="0"/>
          <w:numId w:val="14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Пользователь может получить любые разъяснения по интересующим вопросам, касающимся обработки его персональных данных, обратившись к Оператору с помощью электронной почты </w:t>
      </w:r>
      <w:hyperlink r:id="rId13" w:history="1">
        <w:r w:rsidR="00C10281" w:rsidRPr="006E65BF">
          <w:rPr>
            <w:rStyle w:val="a5"/>
            <w:rFonts w:ascii="Times New Roman" w:hAnsi="Times New Roman" w:cs="Times New Roman"/>
            <w:spacing w:val="-7"/>
            <w:sz w:val="24"/>
            <w:szCs w:val="24"/>
          </w:rPr>
          <w:t>info@rptica.ru</w:t>
        </w:r>
      </w:hyperlink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.</w:t>
      </w:r>
      <w:r w:rsidR="00C10281"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 </w:t>
      </w:r>
    </w:p>
    <w:p w14:paraId="45116275" w14:textId="77777777" w:rsidR="009138EF" w:rsidRPr="006E65BF" w:rsidRDefault="009138EF" w:rsidP="00C10281">
      <w:pPr>
        <w:numPr>
          <w:ilvl w:val="0"/>
          <w:numId w:val="14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В данном документе будут отражены любые изменения политики обработки персональных данных Оператором. Политика действует бессрочно до замены ее новой версией.</w:t>
      </w:r>
    </w:p>
    <w:p w14:paraId="0000003C" w14:textId="42FBFCAE" w:rsidR="00FA6BA6" w:rsidRPr="006E65BF" w:rsidRDefault="009138EF" w:rsidP="00C10281">
      <w:pPr>
        <w:numPr>
          <w:ilvl w:val="0"/>
          <w:numId w:val="14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5203E"/>
          <w:spacing w:val="-7"/>
          <w:sz w:val="24"/>
          <w:szCs w:val="24"/>
        </w:rPr>
      </w:pPr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</w:rPr>
        <w:t>Актуальная версия Политики в свободном доступе расположена в сети Интернет по адресу </w:t>
      </w:r>
      <w:hyperlink r:id="rId14" w:history="1">
        <w:r w:rsidRPr="006E65BF">
          <w:rPr>
            <w:rStyle w:val="a5"/>
            <w:rFonts w:ascii="Times New Roman" w:hAnsi="Times New Roman" w:cs="Times New Roman"/>
            <w:spacing w:val="-7"/>
            <w:sz w:val="24"/>
            <w:szCs w:val="24"/>
          </w:rPr>
          <w:t>https://rptica.ru</w:t>
        </w:r>
      </w:hyperlink>
      <w:r w:rsidRPr="006E65BF">
        <w:rPr>
          <w:rFonts w:ascii="Times New Roman" w:hAnsi="Times New Roman" w:cs="Times New Roman"/>
          <w:color w:val="05203E"/>
          <w:spacing w:val="-7"/>
          <w:sz w:val="24"/>
          <w:szCs w:val="24"/>
          <w:lang w:val="ru-RU"/>
        </w:rPr>
        <w:t xml:space="preserve">. </w:t>
      </w:r>
    </w:p>
    <w:sectPr w:rsidR="00FA6BA6" w:rsidRPr="006E65BF" w:rsidSect="00F440D0">
      <w:footerReference w:type="even" r:id="rId15"/>
      <w:footerReference w:type="default" r:id="rId16"/>
      <w:pgSz w:w="11909" w:h="16834"/>
      <w:pgMar w:top="1440" w:right="830" w:bottom="1440" w:left="101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B55DF" w14:textId="77777777" w:rsidR="006638CD" w:rsidRDefault="006638CD" w:rsidP="00D57632">
      <w:pPr>
        <w:spacing w:line="240" w:lineRule="auto"/>
      </w:pPr>
      <w:r>
        <w:separator/>
      </w:r>
    </w:p>
  </w:endnote>
  <w:endnote w:type="continuationSeparator" w:id="0">
    <w:p w14:paraId="2A9F1D84" w14:textId="77777777" w:rsidR="006638CD" w:rsidRDefault="006638CD" w:rsidP="00D576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5EBE60-029A-1F4E-ADE1-8B731F920FED}"/>
    <w:embedBold r:id="rId2" w:fontKey="{222FB13A-E2BD-6945-B31D-A6BAAE2831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B18D919-F691-A14C-9CA1-AA4D722E67FF}"/>
    <w:embedBold r:id="rId4" w:fontKey="{35D9E50C-3716-C640-8BA6-A08B1FE7ACF4}"/>
    <w:embedItalic r:id="rId5" w:fontKey="{6AA3869A-47D2-3448-A076-FC5400516B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73D5A74-66B7-BB4D-A007-4B98A822302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3129B5B4-84AF-CE4D-BC76-729A9313A3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b"/>
      </w:rPr>
      <w:id w:val="-1574038971"/>
      <w:docPartObj>
        <w:docPartGallery w:val="Page Numbers (Bottom of Page)"/>
        <w:docPartUnique/>
      </w:docPartObj>
    </w:sdtPr>
    <w:sdtContent>
      <w:p w14:paraId="7FB642B7" w14:textId="0BA979A3" w:rsidR="00D57632" w:rsidRDefault="00D57632" w:rsidP="00C35A03">
        <w:pPr>
          <w:pStyle w:val="a9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</w:rPr>
          <w:fldChar w:fldCharType="end"/>
        </w:r>
      </w:p>
    </w:sdtContent>
  </w:sdt>
  <w:p w14:paraId="67156F4E" w14:textId="77777777" w:rsidR="00D57632" w:rsidRDefault="00D57632" w:rsidP="00D5763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b"/>
      </w:rPr>
      <w:id w:val="672615720"/>
      <w:docPartObj>
        <w:docPartGallery w:val="Page Numbers (Bottom of Page)"/>
        <w:docPartUnique/>
      </w:docPartObj>
    </w:sdtPr>
    <w:sdtContent>
      <w:p w14:paraId="1D4213D1" w14:textId="20040158" w:rsidR="00D57632" w:rsidRDefault="00D57632" w:rsidP="00C35A03">
        <w:pPr>
          <w:pStyle w:val="a9"/>
          <w:framePr w:wrap="none" w:vAnchor="text" w:hAnchor="margin" w:xAlign="right" w:y="1"/>
          <w:rPr>
            <w:rStyle w:val="ab"/>
          </w:rPr>
        </w:pPr>
        <w:r w:rsidRPr="00D57632">
          <w:rPr>
            <w:rStyle w:val="ab"/>
            <w:rFonts w:ascii="Times New Roman" w:hAnsi="Times New Roman" w:cs="Times New Roman"/>
            <w:sz w:val="20"/>
            <w:szCs w:val="20"/>
          </w:rPr>
          <w:fldChar w:fldCharType="begin"/>
        </w:r>
        <w:r w:rsidRPr="00D57632">
          <w:rPr>
            <w:rStyle w:val="ab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D57632">
          <w:rPr>
            <w:rStyle w:val="ab"/>
            <w:rFonts w:ascii="Times New Roman" w:hAnsi="Times New Roman" w:cs="Times New Roman"/>
            <w:sz w:val="20"/>
            <w:szCs w:val="20"/>
          </w:rPr>
          <w:fldChar w:fldCharType="separate"/>
        </w:r>
        <w:r w:rsidRPr="00D57632">
          <w:rPr>
            <w:rStyle w:val="ab"/>
            <w:rFonts w:ascii="Times New Roman" w:hAnsi="Times New Roman" w:cs="Times New Roman"/>
            <w:noProof/>
            <w:sz w:val="20"/>
            <w:szCs w:val="20"/>
          </w:rPr>
          <w:t>3</w:t>
        </w:r>
        <w:r w:rsidRPr="00D57632">
          <w:rPr>
            <w:rStyle w:val="ab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2EE9EEDC" w14:textId="77777777" w:rsidR="00D57632" w:rsidRDefault="00D57632" w:rsidP="00D57632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1B592" w14:textId="77777777" w:rsidR="006638CD" w:rsidRDefault="006638CD" w:rsidP="00D57632">
      <w:pPr>
        <w:spacing w:line="240" w:lineRule="auto"/>
      </w:pPr>
      <w:r>
        <w:separator/>
      </w:r>
    </w:p>
  </w:footnote>
  <w:footnote w:type="continuationSeparator" w:id="0">
    <w:p w14:paraId="528EDE3B" w14:textId="77777777" w:rsidR="006638CD" w:rsidRDefault="006638CD" w:rsidP="00D576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D4780"/>
    <w:multiLevelType w:val="hybridMultilevel"/>
    <w:tmpl w:val="F5A2CFF6"/>
    <w:lvl w:ilvl="0" w:tplc="317CD3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F2522AA"/>
    <w:multiLevelType w:val="multilevel"/>
    <w:tmpl w:val="3D4E283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D1D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8A34FB"/>
    <w:multiLevelType w:val="multilevel"/>
    <w:tmpl w:val="7A7A3AF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D1D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5F316A"/>
    <w:multiLevelType w:val="multilevel"/>
    <w:tmpl w:val="FEB05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DF277C"/>
    <w:multiLevelType w:val="multilevel"/>
    <w:tmpl w:val="05B4125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D1D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E25AAA"/>
    <w:multiLevelType w:val="multilevel"/>
    <w:tmpl w:val="DC5A1F2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D1D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5B556F1"/>
    <w:multiLevelType w:val="multilevel"/>
    <w:tmpl w:val="276E09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D1D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E4264B"/>
    <w:multiLevelType w:val="multilevel"/>
    <w:tmpl w:val="64603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4B5BAB"/>
    <w:multiLevelType w:val="multilevel"/>
    <w:tmpl w:val="0B8E933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921959"/>
    <w:multiLevelType w:val="multilevel"/>
    <w:tmpl w:val="46D6D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C708FC"/>
    <w:multiLevelType w:val="multilevel"/>
    <w:tmpl w:val="D0528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19433E"/>
    <w:multiLevelType w:val="multilevel"/>
    <w:tmpl w:val="C50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442891"/>
    <w:multiLevelType w:val="multilevel"/>
    <w:tmpl w:val="EC2AB92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D1D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FA71F35"/>
    <w:multiLevelType w:val="multilevel"/>
    <w:tmpl w:val="C9429B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044F12"/>
    <w:multiLevelType w:val="multilevel"/>
    <w:tmpl w:val="4C98E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FE4606"/>
    <w:multiLevelType w:val="multilevel"/>
    <w:tmpl w:val="1B04B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D312505"/>
    <w:multiLevelType w:val="multilevel"/>
    <w:tmpl w:val="C068F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8605782">
    <w:abstractNumId w:val="6"/>
  </w:num>
  <w:num w:numId="2" w16cid:durableId="453791498">
    <w:abstractNumId w:val="12"/>
  </w:num>
  <w:num w:numId="3" w16cid:durableId="904413410">
    <w:abstractNumId w:val="1"/>
  </w:num>
  <w:num w:numId="4" w16cid:durableId="2037533245">
    <w:abstractNumId w:val="4"/>
  </w:num>
  <w:num w:numId="5" w16cid:durableId="1564481440">
    <w:abstractNumId w:val="2"/>
  </w:num>
  <w:num w:numId="6" w16cid:durableId="437915783">
    <w:abstractNumId w:val="5"/>
  </w:num>
  <w:num w:numId="7" w16cid:durableId="206456114">
    <w:abstractNumId w:val="11"/>
  </w:num>
  <w:num w:numId="8" w16cid:durableId="49312103">
    <w:abstractNumId w:val="9"/>
  </w:num>
  <w:num w:numId="9" w16cid:durableId="366756964">
    <w:abstractNumId w:val="7"/>
  </w:num>
  <w:num w:numId="10" w16cid:durableId="496313133">
    <w:abstractNumId w:val="14"/>
  </w:num>
  <w:num w:numId="11" w16cid:durableId="970670330">
    <w:abstractNumId w:val="3"/>
  </w:num>
  <w:num w:numId="12" w16cid:durableId="2114519889">
    <w:abstractNumId w:val="15"/>
  </w:num>
  <w:num w:numId="13" w16cid:durableId="73551066">
    <w:abstractNumId w:val="10"/>
  </w:num>
  <w:num w:numId="14" w16cid:durableId="1480655396">
    <w:abstractNumId w:val="16"/>
  </w:num>
  <w:num w:numId="15" w16cid:durableId="1793476532">
    <w:abstractNumId w:val="13"/>
    <w:lvlOverride w:ilvl="0">
      <w:lvl w:ilvl="0">
        <w:numFmt w:val="decimal"/>
        <w:lvlText w:val="%1."/>
        <w:lvlJc w:val="left"/>
      </w:lvl>
    </w:lvlOverride>
  </w:num>
  <w:num w:numId="16" w16cid:durableId="1167817528">
    <w:abstractNumId w:val="8"/>
    <w:lvlOverride w:ilvl="0">
      <w:lvl w:ilvl="0">
        <w:numFmt w:val="decimal"/>
        <w:lvlText w:val="%1."/>
        <w:lvlJc w:val="left"/>
      </w:lvl>
    </w:lvlOverride>
  </w:num>
  <w:num w:numId="17" w16cid:durableId="1373185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BA6"/>
    <w:rsid w:val="006638CD"/>
    <w:rsid w:val="006E65BF"/>
    <w:rsid w:val="007741C6"/>
    <w:rsid w:val="009138EF"/>
    <w:rsid w:val="00C10281"/>
    <w:rsid w:val="00D57632"/>
    <w:rsid w:val="00F440D0"/>
    <w:rsid w:val="00FA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3508CD"/>
  <w15:docId w15:val="{3AAC81C3-57FB-244E-944A-88ED01185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F440D0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440D0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D5763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7632"/>
  </w:style>
  <w:style w:type="paragraph" w:styleId="a9">
    <w:name w:val="footer"/>
    <w:basedOn w:val="a"/>
    <w:link w:val="aa"/>
    <w:uiPriority w:val="99"/>
    <w:unhideWhenUsed/>
    <w:rsid w:val="00D5763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7632"/>
  </w:style>
  <w:style w:type="character" w:styleId="ab">
    <w:name w:val="page number"/>
    <w:basedOn w:val="a0"/>
    <w:uiPriority w:val="99"/>
    <w:semiHidden/>
    <w:unhideWhenUsed/>
    <w:rsid w:val="00D57632"/>
  </w:style>
  <w:style w:type="paragraph" w:styleId="ac">
    <w:name w:val="Normal (Web)"/>
    <w:basedOn w:val="a"/>
    <w:uiPriority w:val="99"/>
    <w:semiHidden/>
    <w:unhideWhenUsed/>
    <w:rsid w:val="0091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d">
    <w:name w:val="FollowedHyperlink"/>
    <w:basedOn w:val="a0"/>
    <w:uiPriority w:val="99"/>
    <w:semiHidden/>
    <w:unhideWhenUsed/>
    <w:rsid w:val="009138EF"/>
    <w:rPr>
      <w:color w:val="800080" w:themeColor="followedHyperlink"/>
      <w:u w:val="single"/>
    </w:rPr>
  </w:style>
  <w:style w:type="table" w:styleId="ae">
    <w:name w:val="Grid Table Light"/>
    <w:basedOn w:val="a1"/>
    <w:uiPriority w:val="40"/>
    <w:rsid w:val="00C10281"/>
    <w:pPr>
      <w:spacing w:line="240" w:lineRule="auto"/>
    </w:pPr>
    <w:rPr>
      <w:rFonts w:asciiTheme="minorHAnsi" w:eastAsiaTheme="minorHAnsi" w:hAnsiTheme="minorHAnsi" w:cstheme="minorBidi"/>
      <w:sz w:val="24"/>
      <w:szCs w:val="24"/>
      <w:lang w:val="ru-RU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">
    <w:name w:val="List Paragraph"/>
    <w:basedOn w:val="a"/>
    <w:uiPriority w:val="34"/>
    <w:qFormat/>
    <w:rsid w:val="00C10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ptica.ru/" TargetMode="External"/><Relationship Id="rId13" Type="http://schemas.openxmlformats.org/officeDocument/2006/relationships/hyperlink" Target="mailto:info@rptica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ptica.ru/" TargetMode="External"/><Relationship Id="rId12" Type="http://schemas.openxmlformats.org/officeDocument/2006/relationships/hyperlink" Target="mailto:info@rptica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rptica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rptic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ptica.ru" TargetMode="External"/><Relationship Id="rId14" Type="http://schemas.openxmlformats.org/officeDocument/2006/relationships/hyperlink" Target="https://rptica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1838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Катерина Черненко</cp:lastModifiedBy>
  <cp:revision>3</cp:revision>
  <dcterms:created xsi:type="dcterms:W3CDTF">2026-02-05T15:03:00Z</dcterms:created>
  <dcterms:modified xsi:type="dcterms:W3CDTF">2026-02-05T15:18:00Z</dcterms:modified>
</cp:coreProperties>
</file>